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69" w:rsidRDefault="00103069">
      <w:pPr>
        <w:pStyle w:val="normal0"/>
        <w:spacing w:after="240"/>
        <w:rPr>
          <w:b/>
          <w:sz w:val="36"/>
          <w:szCs w:val="36"/>
        </w:rPr>
      </w:pPr>
      <w:hyperlink r:id="rId4">
        <w:r>
          <w:rPr>
            <w:b/>
            <w:color w:val="1155CC"/>
            <w:sz w:val="36"/>
            <w:szCs w:val="36"/>
            <w:u w:val="single"/>
          </w:rPr>
          <w:t>βίντεο 1-Η διαδικασία παραγωγής βιολογικών προϊόντων</w:t>
        </w:r>
      </w:hyperlink>
    </w:p>
    <w:p w:rsidR="00103069" w:rsidRDefault="00103069">
      <w:pPr>
        <w:pStyle w:val="normal0"/>
        <w:spacing w:after="240"/>
        <w:rPr>
          <w:b/>
          <w:sz w:val="36"/>
          <w:szCs w:val="36"/>
        </w:rPr>
      </w:pPr>
      <w:hyperlink r:id="rId5">
        <w:r>
          <w:rPr>
            <w:b/>
            <w:color w:val="1155CC"/>
            <w:sz w:val="36"/>
            <w:szCs w:val="36"/>
            <w:u w:val="single"/>
          </w:rPr>
          <w:t>βίντεο 2- Η διαδικασία παραγωγής βιολογικού γάλακτος</w:t>
        </w:r>
      </w:hyperlink>
    </w:p>
    <w:p w:rsidR="00103069" w:rsidRDefault="00103069">
      <w:pPr>
        <w:pStyle w:val="normal0"/>
        <w:spacing w:after="240"/>
        <w:rPr>
          <w:b/>
          <w:sz w:val="36"/>
          <w:szCs w:val="36"/>
        </w:rPr>
      </w:pPr>
    </w:p>
    <w:p w:rsidR="00103069" w:rsidRDefault="00103069">
      <w:pPr>
        <w:pStyle w:val="normal0"/>
        <w:spacing w:after="240"/>
        <w:rPr>
          <w:b/>
          <w:sz w:val="36"/>
          <w:szCs w:val="36"/>
        </w:rPr>
      </w:pPr>
    </w:p>
    <w:p w:rsidR="00103069" w:rsidRDefault="00103069">
      <w:pPr>
        <w:pStyle w:val="normal0"/>
        <w:spacing w:after="240"/>
        <w:rPr>
          <w:b/>
          <w:sz w:val="36"/>
          <w:szCs w:val="36"/>
        </w:rPr>
      </w:pPr>
    </w:p>
    <w:p w:rsidR="00103069" w:rsidRDefault="00103069">
      <w:pPr>
        <w:pStyle w:val="normal0"/>
        <w:spacing w:after="240"/>
        <w:rPr>
          <w:b/>
          <w:sz w:val="36"/>
          <w:szCs w:val="36"/>
        </w:rPr>
      </w:pPr>
    </w:p>
    <w:p w:rsidR="00103069" w:rsidRDefault="00103069">
      <w:pPr>
        <w:pStyle w:val="normal0"/>
        <w:spacing w:after="240"/>
        <w:rPr>
          <w:b/>
          <w:sz w:val="36"/>
          <w:szCs w:val="36"/>
        </w:rPr>
      </w:pPr>
      <w:r>
        <w:rPr>
          <w:b/>
          <w:sz w:val="36"/>
          <w:szCs w:val="36"/>
        </w:rPr>
        <w:t>Πως είναι γενικά η ζωή των ζώων στα βιολογικά αγροκτήματα;</w:t>
      </w:r>
    </w:p>
    <w:p w:rsidR="00103069" w:rsidRPr="00554293" w:rsidRDefault="00103069">
      <w:pPr>
        <w:pStyle w:val="normal0"/>
        <w:spacing w:after="240"/>
        <w:rPr>
          <w:b/>
          <w:sz w:val="36"/>
          <w:szCs w:val="36"/>
        </w:rPr>
      </w:pPr>
      <w:r w:rsidRPr="001A48D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Οι κότες ζουν σε 3 θαλάμους ανάλογα με την ηλικία τους, και γεννούν αυγά κάθε ημέρα. Οι μέλισσες ζουν σε κυψέλες.</w:t>
      </w:r>
      <w:r>
        <w:rPr>
          <w:b/>
          <w:sz w:val="36"/>
          <w:szCs w:val="36"/>
          <w:lang w:val="en-US"/>
        </w:rPr>
        <w:t xml:space="preserve"> </w:t>
      </w:r>
    </w:p>
    <w:p w:rsidR="00103069" w:rsidRDefault="00103069">
      <w:pPr>
        <w:pStyle w:val="normal0"/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03069" w:rsidRDefault="00103069">
      <w:pPr>
        <w:pStyle w:val="normal0"/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>Ποια είναι η διατροφή τους;</w:t>
      </w:r>
    </w:p>
    <w:p w:rsidR="00103069" w:rsidRPr="006A1205" w:rsidRDefault="00103069">
      <w:pPr>
        <w:pStyle w:val="normal0"/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Η κότες τρώνε τη σπακιά και την ρίγανη, τον σπόρο, την ρίζα και το πράσινο χόρτο από το κριθαρόχορτο. </w:t>
      </w:r>
    </w:p>
    <w:p w:rsidR="00103069" w:rsidRDefault="00103069">
      <w:pPr>
        <w:pStyle w:val="normal0"/>
        <w:spacing w:before="240" w:after="240"/>
        <w:rPr>
          <w:b/>
          <w:sz w:val="36"/>
          <w:szCs w:val="36"/>
        </w:rPr>
      </w:pPr>
    </w:p>
    <w:p w:rsidR="00103069" w:rsidRDefault="00103069">
      <w:pPr>
        <w:pStyle w:val="normal0"/>
        <w:spacing w:before="240" w:after="240"/>
        <w:rPr>
          <w:b/>
          <w:sz w:val="36"/>
          <w:szCs w:val="36"/>
        </w:rPr>
      </w:pPr>
    </w:p>
    <w:p w:rsidR="00103069" w:rsidRDefault="00103069">
      <w:pPr>
        <w:pStyle w:val="normal0"/>
        <w:spacing w:before="240" w:after="240"/>
        <w:rPr>
          <w:b/>
          <w:sz w:val="36"/>
          <w:szCs w:val="36"/>
        </w:rPr>
      </w:pPr>
    </w:p>
    <w:p w:rsidR="00103069" w:rsidRDefault="00103069">
      <w:pPr>
        <w:pStyle w:val="normal0"/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>Ποιες πληροφορίες πρέπει να φέρουν τα βιολογικά τρόφιμα;</w:t>
      </w:r>
    </w:p>
    <w:p w:rsidR="00103069" w:rsidRPr="004D1C89" w:rsidRDefault="0010306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Τα αυγά πρέπει να φέρουν τον κωδικό του συσκευαστηρίου και τον κωδικό μηδέν άμα είναι βιολογικά.</w:t>
      </w:r>
    </w:p>
    <w:p w:rsidR="00103069" w:rsidRDefault="00103069">
      <w:pPr>
        <w:pStyle w:val="normal0"/>
      </w:pPr>
    </w:p>
    <w:p w:rsidR="00103069" w:rsidRDefault="00103069">
      <w:pPr>
        <w:pStyle w:val="normal0"/>
      </w:pPr>
    </w:p>
    <w:p w:rsidR="00103069" w:rsidRDefault="0010306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Κατερίνα Γκοράτσα</w:t>
      </w:r>
    </w:p>
    <w:p w:rsidR="00103069" w:rsidRDefault="0010306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Ευαγγελία Δασκάλου</w:t>
      </w:r>
    </w:p>
    <w:p w:rsidR="00103069" w:rsidRDefault="0010306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Θωμαή Γιώτη </w:t>
      </w:r>
    </w:p>
    <w:p w:rsidR="00103069" w:rsidRPr="004D1C89" w:rsidRDefault="0010306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Ισαβέλλα κουμπούλη</w:t>
      </w:r>
    </w:p>
    <w:sectPr w:rsidR="00103069" w:rsidRPr="004D1C89" w:rsidSect="00B614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437"/>
    <w:rsid w:val="0001236F"/>
    <w:rsid w:val="000D52DD"/>
    <w:rsid w:val="00103069"/>
    <w:rsid w:val="001A072C"/>
    <w:rsid w:val="001A48D1"/>
    <w:rsid w:val="002B4500"/>
    <w:rsid w:val="004D1C89"/>
    <w:rsid w:val="00554293"/>
    <w:rsid w:val="006A1205"/>
    <w:rsid w:val="009123E2"/>
    <w:rsid w:val="00953DF5"/>
    <w:rsid w:val="00A71582"/>
    <w:rsid w:val="00B61437"/>
    <w:rsid w:val="00F87C90"/>
    <w:rsid w:val="00F9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D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B614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614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614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614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6143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614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B61437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B6143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6143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iverlandbiofarm/videos/%CE%B7-%CE%B4%CE%B9%CE%B1%CE%B4%CE%B9%CE%BA%CE%B1%CF%83%CE%AF%CE%B1-%CF%80%CE%B1%CF%81%CE%B1%CE%B3%CF%89%CE%B3%CE%AE%CF%82-%CE%B2%CE%B9%CE%BF%CE%BB%CE%BF%CE%B3%CE%B9%CE%BA%CE%BF%CF%8D-%CE%B3%CE%AC%CE%BB%CE%B1%CE%BA%CF%84%CE%BF%CF%82-%CF%83%CF%84%CE%B7-riverland-bio-farmpart-2riverland/893660340821106/" TargetMode="External"/><Relationship Id="rId4" Type="http://schemas.openxmlformats.org/officeDocument/2006/relationships/hyperlink" Target="https://www.youtube.com/watch?v=H8Fgdfm9g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168</Words>
  <Characters>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βίντεο 1-Η διαδικασία παραγωγής βιολογικών προϊόντων</dc:title>
  <dc:subject/>
  <dc:creator>user6</dc:creator>
  <cp:keywords/>
  <dc:description/>
  <cp:lastModifiedBy>user6</cp:lastModifiedBy>
  <cp:revision>2</cp:revision>
  <dcterms:created xsi:type="dcterms:W3CDTF">2022-01-12T09:43:00Z</dcterms:created>
  <dcterms:modified xsi:type="dcterms:W3CDTF">2022-01-12T09:43:00Z</dcterms:modified>
</cp:coreProperties>
</file>